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9E2B4E7" w:rsidR="00050F6B" w:rsidRPr="00253270" w:rsidRDefault="00D41DE1" w:rsidP="00B75519">
      <w:pPr>
        <w:spacing w:before="120" w:after="120" w:line="360" w:lineRule="auto"/>
        <w:rPr>
          <w:rFonts w:ascii="Arial" w:hAnsi="Arial" w:cs="Arial"/>
          <w:b/>
          <w:sz w:val="22"/>
          <w:szCs w:val="22"/>
        </w:rPr>
      </w:pPr>
      <w:r>
        <w:rPr>
          <w:rFonts w:ascii="Arial" w:hAnsi="Arial" w:cs="Arial"/>
          <w:b/>
          <w:sz w:val="22"/>
          <w:szCs w:val="22"/>
        </w:rPr>
        <w:t>Urchfont Pre-school CIO</w:t>
      </w:r>
      <w:r w:rsidR="00050F6B" w:rsidRPr="00253270">
        <w:rPr>
          <w:rFonts w:ascii="Arial" w:hAnsi="Arial" w:cs="Arial"/>
          <w:b/>
          <w:sz w:val="22"/>
          <w:szCs w:val="22"/>
        </w:rPr>
        <w:t>’s Privacy Notice</w:t>
      </w:r>
    </w:p>
    <w:p w14:paraId="247F0C83" w14:textId="29A4ABA0" w:rsidR="009D1B0B" w:rsidRPr="00977FAE" w:rsidRDefault="00D41DE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 xml:space="preserve"> Urchfont Pre-school CIO, Cuckoo Corner, Urchfont, Devizes, Wiltshire. SN10 4RA</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70842FB"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D41DE1">
        <w:rPr>
          <w:rFonts w:ascii="Arial" w:hAnsi="Arial" w:cs="Arial"/>
          <w:sz w:val="22"/>
          <w:szCs w:val="22"/>
        </w:rPr>
        <w:t>Urchfont Pre-school CIO</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4B9DE72A"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also process financial information when you pay your c</w:t>
      </w:r>
      <w:r w:rsidR="00D41DE1">
        <w:rPr>
          <w:rFonts w:ascii="Arial" w:hAnsi="Arial" w:cs="Arial"/>
          <w:sz w:val="22"/>
          <w:szCs w:val="22"/>
        </w:rPr>
        <w:t>hildcare fees by</w:t>
      </w:r>
      <w:r w:rsidRPr="00A003F8">
        <w:rPr>
          <w:rFonts w:ascii="Arial" w:hAnsi="Arial" w:cs="Arial"/>
          <w:sz w:val="22"/>
          <w:szCs w:val="22"/>
        </w:rPr>
        <w:t xml:space="preserve">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12959171"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w:t>
      </w:r>
      <w:r w:rsidR="00D41DE1">
        <w:rPr>
          <w:rFonts w:ascii="Arial" w:hAnsi="Arial" w:cs="Arial"/>
          <w:sz w:val="22"/>
          <w:szCs w:val="22"/>
        </w:rPr>
        <w:t>n include photographs</w:t>
      </w:r>
      <w:r w:rsidRPr="00A003F8">
        <w:rPr>
          <w:rFonts w:ascii="Arial" w:hAnsi="Arial" w:cs="Arial"/>
          <w:sz w:val="22"/>
          <w:szCs w:val="22"/>
        </w:rPr>
        <w:t xml:space="preserve"> of children during play)</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4DC5136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You are able to withdraw your consent at any time, for images being taken of your child and/or for the transfer of records to the receiving school, by confirming so in wr</w:t>
      </w:r>
      <w:r w:rsidR="00D41DE1">
        <w:rPr>
          <w:rFonts w:ascii="Arial" w:hAnsi="Arial" w:cs="Arial"/>
          <w:sz w:val="22"/>
          <w:szCs w:val="22"/>
        </w:rPr>
        <w:t xml:space="preserve">iting to the setting. </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3C9ADF6D"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w:t>
      </w:r>
      <w:r w:rsidR="00D41DE1">
        <w:rPr>
          <w:rFonts w:ascii="Arial" w:hAnsi="Arial" w:cs="Arial"/>
          <w:sz w:val="22"/>
          <w:szCs w:val="22"/>
        </w:rPr>
        <w:t>ocess</w:t>
      </w:r>
      <w:r w:rsidRPr="00A003F8">
        <w:rPr>
          <w:rFonts w:ascii="Arial" w:hAnsi="Arial" w:cs="Arial"/>
          <w:sz w:val="22"/>
          <w:szCs w:val="22"/>
        </w:rPr>
        <w:t xml:space="preserve">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4B5651B4" w:rsidR="00A003F8" w:rsidRPr="00A003F8" w:rsidRDefault="00A003F8" w:rsidP="00D41DE1">
      <w:pPr>
        <w:spacing w:before="120" w:after="120" w:line="360" w:lineRule="auto"/>
        <w:ind w:left="360"/>
        <w:rPr>
          <w:rFonts w:ascii="Arial" w:hAnsi="Arial" w:cs="Arial"/>
          <w:sz w:val="22"/>
          <w:szCs w:val="22"/>
        </w:rPr>
      </w:pP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5BA4660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All data you provide to us is stored on secure comp</w:t>
      </w:r>
      <w:r w:rsidR="00D41DE1">
        <w:rPr>
          <w:rFonts w:ascii="Arial" w:hAnsi="Arial" w:cs="Arial"/>
          <w:sz w:val="22"/>
          <w:szCs w:val="22"/>
        </w:rPr>
        <w:t>uters or USB’s</w:t>
      </w:r>
      <w:r w:rsidRPr="00A003F8">
        <w:rPr>
          <w:rFonts w:ascii="Arial" w:hAnsi="Arial" w:cs="Arial"/>
          <w:sz w:val="22"/>
          <w:szCs w:val="22"/>
        </w:rPr>
        <w:t xml:space="preserve">. We may also store paper records in locked filing cabinets.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headerReference w:type="even" r:id="rId11"/>
      <w:headerReference w:type="default" r:id="rId12"/>
      <w:footerReference w:type="even" r:id="rId13"/>
      <w:footerReference w:type="default" r:id="rId14"/>
      <w:headerReference w:type="first" r:id="rId15"/>
      <w:footerReference w:type="first" r:id="rId16"/>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2308" w14:textId="77777777" w:rsidR="0007653F" w:rsidRDefault="0007653F" w:rsidP="00F63892">
      <w:r>
        <w:separator/>
      </w:r>
    </w:p>
  </w:endnote>
  <w:endnote w:type="continuationSeparator" w:id="0">
    <w:p w14:paraId="0CD6EBB3" w14:textId="77777777" w:rsidR="0007653F" w:rsidRDefault="0007653F"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5ED3" w14:textId="77777777" w:rsidR="00D41DE1" w:rsidRDefault="00D41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AEC5" w14:textId="77777777" w:rsidR="00D41DE1" w:rsidRDefault="00D41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76C6" w14:textId="77777777" w:rsidR="00D41DE1" w:rsidRDefault="00D4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76CD" w14:textId="77777777" w:rsidR="0007653F" w:rsidRDefault="0007653F" w:rsidP="00F63892">
      <w:r>
        <w:separator/>
      </w:r>
    </w:p>
  </w:footnote>
  <w:footnote w:type="continuationSeparator" w:id="0">
    <w:p w14:paraId="37337EF1" w14:textId="77777777" w:rsidR="0007653F" w:rsidRDefault="0007653F"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1B22" w14:textId="00DDDAD3" w:rsidR="00D41DE1" w:rsidRDefault="0007653F">
    <w:pPr>
      <w:pStyle w:val="Header"/>
    </w:pPr>
    <w:r>
      <w:rPr>
        <w:noProof/>
        <w:lang w:val="en-GB" w:eastAsia="en-GB"/>
      </w:rPr>
      <w:pict w14:anchorId="5A208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068657" o:spid="_x0000_s1026" type="#_x0000_t75" style="position:absolute;margin-left:0;margin-top:0;width:538.45pt;height:733.2pt;z-index:-2;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C4CE" w14:textId="2CE6F2C0" w:rsidR="00D41DE1" w:rsidRDefault="0007653F">
    <w:pPr>
      <w:pStyle w:val="Header"/>
    </w:pPr>
    <w:r>
      <w:rPr>
        <w:noProof/>
        <w:lang w:val="en-GB" w:eastAsia="en-GB"/>
      </w:rPr>
      <w:pict w14:anchorId="32FB6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068658" o:spid="_x0000_s1027" type="#_x0000_t75" style="position:absolute;margin-left:0;margin-top:0;width:538.45pt;height:733.2pt;z-index:-1;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26FA" w14:textId="56E29585" w:rsidR="00D41DE1" w:rsidRDefault="0007653F">
    <w:pPr>
      <w:pStyle w:val="Header"/>
    </w:pPr>
    <w:r>
      <w:rPr>
        <w:noProof/>
        <w:lang w:val="en-GB" w:eastAsia="en-GB"/>
      </w:rPr>
      <w:pict w14:anchorId="4D8EF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068656" o:spid="_x0000_s1025" type="#_x0000_t75" style="position:absolute;margin-left:0;margin-top:0;width:538.45pt;height:733.2pt;z-index:-3;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4222666">
    <w:abstractNumId w:val="0"/>
  </w:num>
  <w:num w:numId="2" w16cid:durableId="879980495">
    <w:abstractNumId w:val="3"/>
  </w:num>
  <w:num w:numId="3" w16cid:durableId="1245726988">
    <w:abstractNumId w:val="1"/>
  </w:num>
  <w:num w:numId="4" w16cid:durableId="195817599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doNotTrackMoves/>
  <w:documentProtection w:edit="readOnly" w:enforcement="1" w:cryptProviderType="rsaAES" w:cryptAlgorithmClass="hash" w:cryptAlgorithmType="typeAny" w:cryptAlgorithmSid="14" w:cryptSpinCount="100000" w:hash="qUQ1mMjonaOIkRnRj0QdC8C4goDmsV9mDrHSwVewU1SDfLZHFkV5CE7v5qDgVxmFXEXVpjyxNfDMdSdPshNzZA==" w:salt="koK8t/XAKoPDN1VK0pKZ8g=="/>
  <w:defaultTabStop w:val="720"/>
  <w:drawingGridHorizontalSpacing w:val="120"/>
  <w:drawingGridVerticalSpacing w:val="233"/>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7653F"/>
    <w:rsid w:val="000A2885"/>
    <w:rsid w:val="000C13B5"/>
    <w:rsid w:val="000D1171"/>
    <w:rsid w:val="000D4FBE"/>
    <w:rsid w:val="0010228F"/>
    <w:rsid w:val="001275DA"/>
    <w:rsid w:val="0013331B"/>
    <w:rsid w:val="00133F62"/>
    <w:rsid w:val="00134035"/>
    <w:rsid w:val="0017350E"/>
    <w:rsid w:val="0018341B"/>
    <w:rsid w:val="00185EFF"/>
    <w:rsid w:val="00190F20"/>
    <w:rsid w:val="001A41E9"/>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14F5"/>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410A"/>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41DE1"/>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206A"/>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5F5C53C0-8424-449F-8D5F-2EBE12FE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7222</Characters>
  <Application>Microsoft Office Word</Application>
  <DocSecurity>10</DocSecurity>
  <Lines>60</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diana cooper</cp:lastModifiedBy>
  <cp:revision>7</cp:revision>
  <cp:lastPrinted>2022-02-09T10:37:00Z</cp:lastPrinted>
  <dcterms:created xsi:type="dcterms:W3CDTF">2021-07-22T10:10:00Z</dcterms:created>
  <dcterms:modified xsi:type="dcterms:W3CDTF">2022-07-05T11:25:00Z</dcterms:modified>
</cp:coreProperties>
</file>